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7C546C">
        <w:tc>
          <w:tcPr>
            <w:tcW w:w="9568" w:type="dxa"/>
            <w:tcBorders>
              <w:top w:val="single" w:sz="18" w:space="0" w:color="auto"/>
              <w:bottom w:val="single" w:sz="18" w:space="0" w:color="auto"/>
            </w:tcBorders>
          </w:tcPr>
          <w:p w:rsidR="007C546C" w:rsidRDefault="007C546C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3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      Faculdades Integradas "Urubupungá"</w:t>
            </w:r>
          </w:p>
          <w:p w:rsidR="007C546C" w:rsidRDefault="007C546C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7C546C" w:rsidRDefault="007C546C" w:rsidP="00C32C0D">
            <w:pPr>
              <w:pStyle w:val="Heading6"/>
              <w:jc w:val="both"/>
              <w:rPr>
                <w:sz w:val="50"/>
                <w:szCs w:val="50"/>
              </w:rPr>
            </w:pPr>
            <w:r>
              <w:rPr>
                <w:sz w:val="16"/>
                <w:szCs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7C546C" w:rsidRDefault="007C546C"/>
    <w:p w:rsidR="007C546C" w:rsidRDefault="007C546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7C546C" w:rsidRDefault="007C546C"/>
    <w:p w:rsidR="007C546C" w:rsidRDefault="007C546C"/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7C546C" w:rsidRPr="00E97357">
        <w:trPr>
          <w:cantSplit/>
          <w:jc w:val="center"/>
        </w:trPr>
        <w:tc>
          <w:tcPr>
            <w:tcW w:w="9723" w:type="dxa"/>
            <w:tcBorders>
              <w:top w:val="single" w:sz="4" w:space="0" w:color="auto"/>
              <w:bottom w:val="single" w:sz="4" w:space="0" w:color="auto"/>
            </w:tcBorders>
          </w:tcPr>
          <w:p w:rsidR="007C546C" w:rsidRPr="00E97357" w:rsidRDefault="007C546C" w:rsidP="00124DEE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COORDENADORIA:                          CIÊNCIAS CONTÁBEIS</w:t>
            </w:r>
          </w:p>
        </w:tc>
      </w:tr>
    </w:tbl>
    <w:p w:rsidR="007C546C" w:rsidRPr="00E97357" w:rsidRDefault="007C546C">
      <w:pPr>
        <w:pStyle w:val="Caption"/>
        <w:rPr>
          <w:b w:val="0"/>
          <w:sz w:val="8"/>
          <w:szCs w:val="20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7C546C" w:rsidRPr="00E97357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  <w:bottom w:val="single" w:sz="4" w:space="0" w:color="auto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DISCIPLINA:                                           ESTATÍSTICA</w:t>
            </w:r>
          </w:p>
        </w:tc>
      </w:tr>
    </w:tbl>
    <w:p w:rsidR="007C546C" w:rsidRPr="00E97357" w:rsidRDefault="007C546C">
      <w:pPr>
        <w:rPr>
          <w:sz w:val="8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7C546C" w:rsidRPr="00E97357" w:rsidTr="00E97357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</w:tcBorders>
          </w:tcPr>
          <w:p w:rsidR="007C546C" w:rsidRPr="00E97357" w:rsidRDefault="007C546C" w:rsidP="00792E79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 xml:space="preserve">CURSO:   </w:t>
            </w:r>
            <w:r>
              <w:rPr>
                <w:b w:val="0"/>
                <w:iCs/>
                <w:lang w:val="pt-BR"/>
              </w:rPr>
              <w:t>CIÊNCIAS CONTÁBEIS</w:t>
            </w: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7C546C" w:rsidRPr="00E97357" w:rsidRDefault="007C546C">
            <w:pPr>
              <w:pStyle w:val="Heading2"/>
              <w:rPr>
                <w:bCs/>
                <w:iCs/>
                <w:sz w:val="20"/>
                <w:szCs w:val="20"/>
                <w:lang w:val="pt-BR"/>
              </w:rPr>
            </w:pPr>
            <w:r w:rsidRPr="00E97357">
              <w:rPr>
                <w:bCs/>
                <w:iCs/>
                <w:sz w:val="20"/>
                <w:szCs w:val="20"/>
                <w:lang w:val="pt-BR"/>
              </w:rPr>
              <w:t xml:space="preserve">SÉRIE:  </w:t>
            </w:r>
            <w:r>
              <w:rPr>
                <w:bCs/>
                <w:iCs/>
                <w:sz w:val="20"/>
                <w:szCs w:val="20"/>
                <w:lang w:val="pt-BR"/>
              </w:rPr>
              <w:t xml:space="preserve">   </w:t>
            </w:r>
            <w:r w:rsidRPr="00E97357">
              <w:rPr>
                <w:bCs/>
                <w:iCs/>
                <w:sz w:val="20"/>
                <w:szCs w:val="20"/>
                <w:lang w:val="pt-BR"/>
              </w:rPr>
              <w:t>2ª</w:t>
            </w:r>
          </w:p>
        </w:tc>
        <w:tc>
          <w:tcPr>
            <w:tcW w:w="2969" w:type="dxa"/>
            <w:tcBorders>
              <w:top w:val="single" w:sz="2" w:space="0" w:color="auto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CARGA HORÁRIA:   80</w:t>
            </w:r>
          </w:p>
        </w:tc>
        <w:tc>
          <w:tcPr>
            <w:tcW w:w="1862" w:type="dxa"/>
            <w:tcBorders>
              <w:top w:val="single" w:sz="2" w:space="0" w:color="auto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 xml:space="preserve">ANO: </w:t>
            </w:r>
            <w:r>
              <w:rPr>
                <w:b w:val="0"/>
                <w:iCs/>
                <w:lang w:val="pt-BR"/>
              </w:rPr>
              <w:t xml:space="preserve">   </w:t>
            </w:r>
            <w:r w:rsidRPr="00E97357">
              <w:rPr>
                <w:b w:val="0"/>
                <w:iCs/>
                <w:lang w:val="pt-BR"/>
              </w:rPr>
              <w:t>2011</w:t>
            </w:r>
          </w:p>
        </w:tc>
      </w:tr>
    </w:tbl>
    <w:p w:rsidR="007C546C" w:rsidRPr="00E97357" w:rsidRDefault="007C546C">
      <w:pPr>
        <w:rPr>
          <w:sz w:val="14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C546C" w:rsidRPr="00E97357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PROFESSOR:                             Moacir Ferreira de Amorim</w:t>
            </w:r>
          </w:p>
        </w:tc>
      </w:tr>
    </w:tbl>
    <w:p w:rsidR="007C546C" w:rsidRPr="00E97357" w:rsidRDefault="007C546C">
      <w:pPr>
        <w:rPr>
          <w:sz w:val="2"/>
          <w:szCs w:val="20"/>
        </w:rPr>
      </w:pPr>
    </w:p>
    <w:p w:rsidR="007C546C" w:rsidRPr="00E97357" w:rsidRDefault="007C546C">
      <w:pPr>
        <w:rPr>
          <w:sz w:val="4"/>
          <w:szCs w:val="2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7C546C" w:rsidRPr="00E97357">
        <w:trPr>
          <w:trHeight w:val="312"/>
        </w:trPr>
        <w:tc>
          <w:tcPr>
            <w:tcW w:w="9640" w:type="dxa"/>
            <w:tcBorders>
              <w:bottom w:val="nil"/>
            </w:tcBorders>
          </w:tcPr>
          <w:p w:rsidR="007C546C" w:rsidRPr="00E97357" w:rsidRDefault="007C546C">
            <w:pPr>
              <w:pStyle w:val="BodyText"/>
              <w:autoSpaceDE/>
              <w:autoSpaceDN/>
              <w:adjustRightInd/>
              <w:rPr>
                <w:bCs/>
                <w:iCs/>
                <w:sz w:val="20"/>
                <w:szCs w:val="20"/>
              </w:rPr>
            </w:pPr>
            <w:r w:rsidRPr="00E97357">
              <w:rPr>
                <w:bCs/>
                <w:iCs/>
                <w:sz w:val="20"/>
                <w:szCs w:val="20"/>
              </w:rPr>
              <w:t xml:space="preserve">I-  EMENTA  </w:t>
            </w:r>
          </w:p>
        </w:tc>
      </w:tr>
      <w:tr w:rsidR="007C546C" w:rsidRPr="00E97357">
        <w:tc>
          <w:tcPr>
            <w:tcW w:w="9640" w:type="dxa"/>
            <w:tcBorders>
              <w:top w:val="nil"/>
            </w:tcBorders>
          </w:tcPr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7C546C" w:rsidRPr="00E97357" w:rsidRDefault="007C546C">
      <w:pPr>
        <w:rPr>
          <w:sz w:val="8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C546C" w:rsidRPr="00E97357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7C546C" w:rsidRPr="00E97357" w:rsidRDefault="007C546C" w:rsidP="00370DBB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II – OBJETIVOS GERAIS</w:t>
            </w:r>
          </w:p>
        </w:tc>
      </w:tr>
      <w:tr w:rsidR="007C546C" w:rsidRPr="00E97357" w:rsidTr="00E97357">
        <w:trPr>
          <w:cantSplit/>
          <w:trHeight w:val="1706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Proporcionar o desenvolvimento do raciocínio lógico e quantitativo; aplicar medidas   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quantitativas de estimação em amostras contábeis e econômicas; e compreender o 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relacionamento de variáveis na explicação de grandezas contábeis e econômicas.</w:t>
            </w:r>
          </w:p>
          <w:p w:rsidR="007C546C" w:rsidRPr="00E97357" w:rsidRDefault="007C546C" w:rsidP="009149C1">
            <w:pPr>
              <w:jc w:val="both"/>
              <w:rPr>
                <w:bCs/>
                <w:sz w:val="20"/>
                <w:szCs w:val="20"/>
              </w:rPr>
            </w:pPr>
            <w:r w:rsidRPr="00E97357">
              <w:rPr>
                <w:bCs/>
                <w:iCs/>
                <w:sz w:val="20"/>
                <w:szCs w:val="20"/>
              </w:rPr>
              <w:t>OBJETIVOS ESPECÍFICOS</w:t>
            </w:r>
            <w:r w:rsidRPr="00E97357">
              <w:rPr>
                <w:bCs/>
                <w:sz w:val="20"/>
                <w:szCs w:val="20"/>
              </w:rPr>
              <w:t>:</w:t>
            </w:r>
          </w:p>
          <w:p w:rsidR="007C546C" w:rsidRPr="00E97357" w:rsidRDefault="007C546C" w:rsidP="009149C1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7C546C" w:rsidRDefault="007C546C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ab/>
              <w:t>Discutir a necessidade de organização e sumarização de dados estatísticos.</w:t>
            </w:r>
          </w:p>
          <w:p w:rsidR="007C546C" w:rsidRPr="00E97357" w:rsidRDefault="007C546C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C546C" w:rsidRPr="00E97357" w:rsidRDefault="007C546C">
      <w:pPr>
        <w:rPr>
          <w:sz w:val="8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C546C" w:rsidRPr="00E97357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7C546C" w:rsidRPr="00E97357" w:rsidRDefault="007C546C" w:rsidP="00370DBB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III- CONTEÚDO PROGRAMÁTICO</w:t>
            </w:r>
          </w:p>
        </w:tc>
      </w:tr>
      <w:tr w:rsidR="007C546C" w:rsidRPr="00E97357">
        <w:trPr>
          <w:cantSplit/>
          <w:trHeight w:val="2364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Análise de Dados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Estatística aplicada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Estatística descritiva e inferencial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Estatística clássica e análise baynesiana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Variáveis discretas e contínuas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Distribuição de Frequência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Intervalos de classe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Histogramas e polígono de frequência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Frequência acumulada e relativa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 Representação gráfica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Descrição de Dados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Média aritmética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Media geométrica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Mediana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Moda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Quatiis, decis e percentis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Amplitude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Desvio médio, variância e desvio-padrão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 Coeficiente de variação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C546C" w:rsidRPr="00E97357" w:rsidRDefault="007C546C">
      <w:pPr>
        <w:rPr>
          <w:sz w:val="20"/>
          <w:szCs w:val="20"/>
        </w:rPr>
      </w:pPr>
    </w:p>
    <w:tbl>
      <w:tblPr>
        <w:tblW w:w="964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7C546C" w:rsidRPr="00E97357">
        <w:tc>
          <w:tcPr>
            <w:tcW w:w="9640" w:type="dxa"/>
          </w:tcPr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Regressão e Correlação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Teoria da correlação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Correlação linear e múltipla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Medidas de correlação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Mínimos quadrados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Equação de correlação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Variação explicada e não explicada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Coeficiente de determinação e de correlação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Séries Temporais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Modelo clássico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Tendência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Variáveis cíclicas e irregulares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Variáveis sazonais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Previsão de ciclos e indicadores econômicos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Representação Gráfica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Gráficos e tabelas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Números Índices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Construção de índices simples e compostos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Mudança de base de um número índice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Índice de preço ao consumidor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Deflação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Teoria da Amostragem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Amostras e populações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Amostra aleatória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Valor esperado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97357">
              <w:rPr>
                <w:bCs/>
                <w:sz w:val="20"/>
                <w:szCs w:val="20"/>
              </w:rPr>
              <w:t>Testes de Hipóteses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Teste de diferenças de médias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Determinação do tamanho da amostra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Teste qui quadrado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Distribuição T Student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Distribuição binomial</w:t>
            </w:r>
          </w:p>
          <w:p w:rsidR="007C546C" w:rsidRPr="00E97357" w:rsidRDefault="007C546C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            Teste de diferença entre variâncias</w:t>
            </w:r>
          </w:p>
          <w:p w:rsidR="007C546C" w:rsidRPr="00E97357" w:rsidRDefault="007C546C" w:rsidP="00BF7B67">
            <w:pPr>
              <w:ind w:left="1423"/>
              <w:jc w:val="both"/>
              <w:rPr>
                <w:sz w:val="20"/>
                <w:szCs w:val="20"/>
              </w:rPr>
            </w:pPr>
          </w:p>
        </w:tc>
      </w:tr>
    </w:tbl>
    <w:p w:rsidR="007C546C" w:rsidRPr="00E97357" w:rsidRDefault="007C546C">
      <w:pPr>
        <w:rPr>
          <w:sz w:val="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7C546C" w:rsidRPr="00E97357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IV – PROCEDIMENTOS DIDÁTICOS</w:t>
            </w:r>
          </w:p>
        </w:tc>
      </w:tr>
      <w:tr w:rsidR="007C546C" w:rsidRPr="00E97357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7C546C" w:rsidRPr="00E97357" w:rsidRDefault="007C546C">
      <w:pPr>
        <w:rPr>
          <w:sz w:val="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7C546C" w:rsidRPr="00E97357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V – CRITÉRIOS DE AVALIAÇÃO</w:t>
            </w:r>
          </w:p>
        </w:tc>
      </w:tr>
      <w:tr w:rsidR="007C546C" w:rsidRPr="00E97357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N1 – Média Aritmética entre a nota de uma prova escrita e um trabalho no 1</w:t>
            </w:r>
            <w:r w:rsidRPr="00E9735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E97357">
              <w:rPr>
                <w:sz w:val="20"/>
                <w:szCs w:val="20"/>
              </w:rPr>
              <w:t xml:space="preserve"> Bimestre (0 a 10)</w:t>
            </w:r>
          </w:p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N2 - Média Aritmética entre a nota de uma prova escrita e um trabalho no 2</w:t>
            </w:r>
            <w:r w:rsidRPr="00E9735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E97357">
              <w:rPr>
                <w:sz w:val="20"/>
                <w:szCs w:val="20"/>
              </w:rPr>
              <w:t xml:space="preserve"> Bimestre (0 a 10)</w:t>
            </w:r>
          </w:p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N3 - Média Aritmética entre a nota de uma prova escrita e um trabalho no 3</w:t>
            </w:r>
            <w:r w:rsidRPr="00E9735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E97357">
              <w:rPr>
                <w:sz w:val="20"/>
                <w:szCs w:val="20"/>
              </w:rPr>
              <w:t xml:space="preserve"> Bimestre (0 a 10)</w:t>
            </w:r>
          </w:p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N4 – Média Aritmética entre a nota de uma prova escrita e um trabalho no 4</w:t>
            </w:r>
            <w:r w:rsidRPr="00E9735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E97357">
              <w:rPr>
                <w:sz w:val="20"/>
                <w:szCs w:val="20"/>
              </w:rPr>
              <w:t xml:space="preserve"> Bimestre (0 a 10)</w:t>
            </w:r>
          </w:p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NF – Média Final</w:t>
            </w:r>
          </w:p>
          <w:p w:rsidR="007C546C" w:rsidRPr="00E97357" w:rsidRDefault="007C546C">
            <w:pPr>
              <w:jc w:val="both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NF = </w:t>
            </w:r>
            <w:r w:rsidRPr="00E97357">
              <w:rPr>
                <w:position w:val="-24"/>
                <w:sz w:val="20"/>
                <w:szCs w:val="20"/>
              </w:rPr>
              <w:object w:dxaOrig="2040" w:dyaOrig="620">
                <v:shape id="_x0000_i1025" type="#_x0000_t75" style="width:102pt;height:30.75pt" o:ole="">
                  <v:imagedata r:id="rId6" o:title=""/>
                </v:shape>
                <o:OLEObject Type="Embed" ProgID="Equation.3" ShapeID="_x0000_i1025" DrawAspect="Content" ObjectID="_1383396093" r:id="rId7"/>
              </w:object>
            </w:r>
          </w:p>
        </w:tc>
      </w:tr>
    </w:tbl>
    <w:p w:rsidR="007C546C" w:rsidRPr="00E97357" w:rsidRDefault="007C546C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7C546C" w:rsidRPr="00E97357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7C546C" w:rsidRPr="00E97357" w:rsidRDefault="007C546C">
            <w:pPr>
              <w:pStyle w:val="Heading3"/>
              <w:rPr>
                <w:b w:val="0"/>
                <w:iCs/>
                <w:lang w:val="pt-BR"/>
              </w:rPr>
            </w:pPr>
            <w:r w:rsidRPr="00E97357">
              <w:rPr>
                <w:b w:val="0"/>
                <w:iCs/>
                <w:lang w:val="pt-BR"/>
              </w:rPr>
              <w:t>VI – BIBLIOGRAFIA BÁSICA</w:t>
            </w:r>
          </w:p>
        </w:tc>
      </w:tr>
      <w:tr w:rsidR="007C546C" w:rsidRPr="00E97357">
        <w:trPr>
          <w:cantSplit/>
          <w:trHeight w:val="272"/>
          <w:jc w:val="center"/>
        </w:trPr>
        <w:tc>
          <w:tcPr>
            <w:tcW w:w="9727" w:type="dxa"/>
          </w:tcPr>
          <w:p w:rsidR="007C546C" w:rsidRPr="00E97357" w:rsidRDefault="007C546C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BRUNI, Adriano Leal. </w:t>
            </w:r>
            <w:r w:rsidRPr="00E97357">
              <w:rPr>
                <w:bCs/>
                <w:sz w:val="20"/>
                <w:szCs w:val="20"/>
              </w:rPr>
              <w:t>Estatística aplicada à gestão empresarial</w:t>
            </w:r>
            <w:r w:rsidRPr="00E97357">
              <w:rPr>
                <w:sz w:val="20"/>
                <w:szCs w:val="20"/>
              </w:rPr>
              <w:t>. 2. ed. São Paulo: Atlas, 2008.</w:t>
            </w:r>
          </w:p>
          <w:p w:rsidR="007C546C" w:rsidRPr="00E97357" w:rsidRDefault="007C546C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 KAZMIER, J Leonard. </w:t>
            </w:r>
            <w:r w:rsidRPr="00E97357">
              <w:rPr>
                <w:bCs/>
                <w:sz w:val="20"/>
                <w:szCs w:val="20"/>
              </w:rPr>
              <w:t>Estatística aplicada à economia e administração.</w:t>
            </w:r>
            <w:r w:rsidRPr="00E97357">
              <w:rPr>
                <w:sz w:val="20"/>
                <w:szCs w:val="20"/>
              </w:rPr>
              <w:t>4.ed.São Paulo: Mc-  Graw-Hill, 2007</w:t>
            </w:r>
            <w:r>
              <w:rPr>
                <w:sz w:val="20"/>
                <w:szCs w:val="20"/>
              </w:rPr>
              <w:t xml:space="preserve">. 392 p. </w:t>
            </w:r>
          </w:p>
          <w:p w:rsidR="007C546C" w:rsidRPr="00E97357" w:rsidRDefault="007C546C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SPIEGEL, Murray R. </w:t>
            </w:r>
            <w:r w:rsidRPr="00E97357">
              <w:rPr>
                <w:bCs/>
                <w:sz w:val="20"/>
                <w:szCs w:val="20"/>
              </w:rPr>
              <w:t xml:space="preserve">Estatística. 3. ed. São Paulo: </w:t>
            </w:r>
            <w:r w:rsidRPr="00E97357">
              <w:rPr>
                <w:sz w:val="20"/>
                <w:szCs w:val="20"/>
              </w:rPr>
              <w:t>Makron, 1994. 644 p. ISBN 85 346 0120 8.</w:t>
            </w:r>
          </w:p>
          <w:p w:rsidR="007C546C" w:rsidRPr="00E97357" w:rsidRDefault="007C546C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STEVENSON, Wiliam J. </w:t>
            </w:r>
            <w:r w:rsidRPr="00E97357">
              <w:rPr>
                <w:bCs/>
                <w:sz w:val="20"/>
                <w:szCs w:val="20"/>
              </w:rPr>
              <w:t xml:space="preserve">Estatística aplicada à administração. </w:t>
            </w:r>
            <w:r w:rsidRPr="00E97357">
              <w:rPr>
                <w:sz w:val="20"/>
                <w:szCs w:val="20"/>
              </w:rPr>
              <w:t xml:space="preserve">São Paulo: Harbra, 2001. 498     </w:t>
            </w:r>
          </w:p>
        </w:tc>
      </w:tr>
      <w:tr w:rsidR="007C546C" w:rsidRPr="00E97357">
        <w:trPr>
          <w:cantSplit/>
          <w:trHeight w:val="272"/>
          <w:jc w:val="center"/>
        </w:trPr>
        <w:tc>
          <w:tcPr>
            <w:tcW w:w="9727" w:type="dxa"/>
          </w:tcPr>
          <w:p w:rsidR="007C546C" w:rsidRPr="00E97357" w:rsidRDefault="007C546C">
            <w:pPr>
              <w:pStyle w:val="Heading4"/>
              <w:rPr>
                <w:b w:val="0"/>
                <w:i w:val="0"/>
                <w:sz w:val="20"/>
                <w:szCs w:val="20"/>
              </w:rPr>
            </w:pPr>
            <w:r w:rsidRPr="00E97357">
              <w:rPr>
                <w:b w:val="0"/>
                <w:i w:val="0"/>
                <w:sz w:val="20"/>
                <w:szCs w:val="20"/>
              </w:rPr>
              <w:t>VII – BIBLIOGRAFIA COMPLEMENTAR</w:t>
            </w:r>
          </w:p>
        </w:tc>
      </w:tr>
      <w:tr w:rsidR="007C546C" w:rsidRPr="00E97357">
        <w:trPr>
          <w:cantSplit/>
          <w:trHeight w:val="272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7C546C" w:rsidRPr="00E97357" w:rsidRDefault="007C546C">
            <w:pPr>
              <w:pStyle w:val="BodyTextIndent2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MARTINS, G. A. e DONAIRE, D. “Princípios de Estatística”. São Paulo: Editora Atlas S. A., 1990;</w:t>
            </w:r>
          </w:p>
          <w:p w:rsidR="007C546C" w:rsidRPr="00E97357" w:rsidRDefault="007C546C">
            <w:pPr>
              <w:pStyle w:val="BodyTextIndent2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MORETTIN, P.A.eBUSSAB, W. O. Estatística Básica – Métodos Quantitativos para Economistas e Administradores”;</w:t>
            </w:r>
          </w:p>
          <w:p w:rsidR="007C546C" w:rsidRPr="00E97357" w:rsidRDefault="007C546C">
            <w:pPr>
              <w:ind w:left="332" w:hanging="332"/>
              <w:jc w:val="both"/>
              <w:rPr>
                <w:sz w:val="20"/>
                <w:szCs w:val="20"/>
              </w:rPr>
            </w:pPr>
          </w:p>
        </w:tc>
      </w:tr>
    </w:tbl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7C546C" w:rsidRPr="00E97357">
        <w:trPr>
          <w:jc w:val="center"/>
        </w:trPr>
        <w:tc>
          <w:tcPr>
            <w:tcW w:w="9728" w:type="dxa"/>
            <w:tcBorders>
              <w:top w:val="single" w:sz="4" w:space="0" w:color="auto"/>
              <w:bottom w:val="single" w:sz="4" w:space="0" w:color="auto"/>
            </w:tcBorders>
          </w:tcPr>
          <w:p w:rsidR="007C546C" w:rsidRPr="00E97357" w:rsidRDefault="007C546C">
            <w:pPr>
              <w:rPr>
                <w:sz w:val="20"/>
                <w:szCs w:val="20"/>
              </w:rPr>
            </w:pPr>
          </w:p>
          <w:p w:rsidR="007C546C" w:rsidRPr="00E97357" w:rsidRDefault="007C546C">
            <w:pPr>
              <w:jc w:val="center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 xml:space="preserve">Pereira Barreto, 31 de </w:t>
            </w:r>
            <w:r>
              <w:rPr>
                <w:sz w:val="20"/>
                <w:szCs w:val="20"/>
              </w:rPr>
              <w:t>j</w:t>
            </w:r>
            <w:r w:rsidRPr="00E97357">
              <w:rPr>
                <w:sz w:val="20"/>
                <w:szCs w:val="20"/>
              </w:rPr>
              <w:t>aneiro de 2011.</w:t>
            </w:r>
          </w:p>
          <w:p w:rsidR="007C546C" w:rsidRPr="00E97357" w:rsidRDefault="007C546C">
            <w:pPr>
              <w:rPr>
                <w:sz w:val="20"/>
                <w:szCs w:val="20"/>
              </w:rPr>
            </w:pPr>
          </w:p>
        </w:tc>
      </w:tr>
    </w:tbl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sz w:val="20"/>
          <w:szCs w:val="20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7C546C" w:rsidRPr="00E97357">
        <w:tc>
          <w:tcPr>
            <w:tcW w:w="3229" w:type="dxa"/>
            <w:tcBorders>
              <w:top w:val="single" w:sz="4" w:space="0" w:color="auto"/>
            </w:tcBorders>
          </w:tcPr>
          <w:p w:rsidR="007C546C" w:rsidRPr="00E97357" w:rsidRDefault="007C546C">
            <w:pPr>
              <w:jc w:val="center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Professor  Responsável</w:t>
            </w:r>
          </w:p>
        </w:tc>
        <w:tc>
          <w:tcPr>
            <w:tcW w:w="3465" w:type="dxa"/>
          </w:tcPr>
          <w:p w:rsidR="007C546C" w:rsidRPr="00E97357" w:rsidRDefault="007C5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7C546C" w:rsidRPr="00E97357" w:rsidRDefault="007C546C">
            <w:pPr>
              <w:jc w:val="center"/>
              <w:rPr>
                <w:sz w:val="20"/>
                <w:szCs w:val="20"/>
              </w:rPr>
            </w:pPr>
            <w:r w:rsidRPr="00E97357">
              <w:rPr>
                <w:sz w:val="20"/>
                <w:szCs w:val="20"/>
              </w:rPr>
              <w:t>Coordenador(a) do Curso</w:t>
            </w:r>
          </w:p>
        </w:tc>
      </w:tr>
    </w:tbl>
    <w:p w:rsidR="007C546C" w:rsidRPr="00E97357" w:rsidRDefault="007C546C">
      <w:pPr>
        <w:rPr>
          <w:sz w:val="20"/>
          <w:szCs w:val="20"/>
        </w:rPr>
      </w:pPr>
    </w:p>
    <w:p w:rsidR="007C546C" w:rsidRPr="00E97357" w:rsidRDefault="007C546C">
      <w:pPr>
        <w:rPr>
          <w:bCs/>
          <w:iCs/>
          <w:sz w:val="20"/>
          <w:szCs w:val="20"/>
        </w:rPr>
      </w:pPr>
    </w:p>
    <w:sectPr w:rsidR="007C546C" w:rsidRPr="00E97357" w:rsidSect="00E97357">
      <w:pgSz w:w="11907" w:h="16840" w:code="9"/>
      <w:pgMar w:top="851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altName w:val="Candara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CE9"/>
    <w:multiLevelType w:val="hybridMultilevel"/>
    <w:tmpl w:val="16424274"/>
    <w:lvl w:ilvl="0" w:tplc="1CFE9E62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66E00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hint="default"/>
      </w:rPr>
    </w:lvl>
    <w:lvl w:ilvl="4" w:tplc="FFFFFFFF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">
    <w:nsid w:val="37197B99"/>
    <w:multiLevelType w:val="hybridMultilevel"/>
    <w:tmpl w:val="DFC64E12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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  <w:sz w:val="16"/>
      </w:rPr>
    </w:lvl>
    <w:lvl w:ilvl="3" w:tplc="6E60E7C6">
      <w:start w:val="1"/>
      <w:numFmt w:val="bullet"/>
      <w:lvlText w:val="-"/>
      <w:lvlJc w:val="left"/>
      <w:pPr>
        <w:tabs>
          <w:tab w:val="num" w:pos="3583"/>
        </w:tabs>
        <w:ind w:left="3583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">
    <w:nsid w:val="41DC5948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45EF36F7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>
    <w:nsid w:val="506D29FC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55BA7613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5F2A1CC2"/>
    <w:multiLevelType w:val="hybridMultilevel"/>
    <w:tmpl w:val="FBBAA600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04160005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8">
    <w:nsid w:val="6A685512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6E1B5448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4DB"/>
    <w:rsid w:val="000876C5"/>
    <w:rsid w:val="000B2DBC"/>
    <w:rsid w:val="000C25A7"/>
    <w:rsid w:val="00124DEE"/>
    <w:rsid w:val="00192F72"/>
    <w:rsid w:val="001F75A9"/>
    <w:rsid w:val="002D3B52"/>
    <w:rsid w:val="002F0A33"/>
    <w:rsid w:val="00370DBB"/>
    <w:rsid w:val="004014B0"/>
    <w:rsid w:val="006951F6"/>
    <w:rsid w:val="006A4213"/>
    <w:rsid w:val="007772EC"/>
    <w:rsid w:val="00792E79"/>
    <w:rsid w:val="00796E58"/>
    <w:rsid w:val="007C546C"/>
    <w:rsid w:val="008133B3"/>
    <w:rsid w:val="009149C1"/>
    <w:rsid w:val="00944D24"/>
    <w:rsid w:val="00975DD9"/>
    <w:rsid w:val="00B330B6"/>
    <w:rsid w:val="00B733A3"/>
    <w:rsid w:val="00BC39D5"/>
    <w:rsid w:val="00BF7B67"/>
    <w:rsid w:val="00C32C0D"/>
    <w:rsid w:val="00CC51B5"/>
    <w:rsid w:val="00CE35C8"/>
    <w:rsid w:val="00D95BF2"/>
    <w:rsid w:val="00DE258D"/>
    <w:rsid w:val="00E414DB"/>
    <w:rsid w:val="00E97357"/>
    <w:rsid w:val="00EB10A9"/>
    <w:rsid w:val="00ED0750"/>
    <w:rsid w:val="00F4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F0A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0A33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0A33"/>
    <w:pPr>
      <w:keepNext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0A33"/>
    <w:pPr>
      <w:keepNext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0A33"/>
    <w:pPr>
      <w:keepNext/>
      <w:ind w:left="332" w:hanging="332"/>
      <w:jc w:val="both"/>
      <w:outlineLvl w:val="3"/>
    </w:pPr>
    <w:rPr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F0A33"/>
    <w:pPr>
      <w:keepNext/>
      <w:ind w:firstLine="1985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0A33"/>
    <w:pPr>
      <w:keepNext/>
      <w:jc w:val="center"/>
      <w:outlineLvl w:val="5"/>
    </w:pPr>
    <w:rPr>
      <w:i/>
      <w:i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0A33"/>
    <w:pPr>
      <w:keepNext/>
      <w:outlineLvl w:val="6"/>
    </w:pPr>
    <w:rPr>
      <w:rFonts w:ascii="Copperplate Gothic Light" w:hAnsi="Copperplate Gothic Light" w:cs="Copperplate Gothic Light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0A33"/>
    <w:pPr>
      <w:keepNext/>
      <w:ind w:firstLine="142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2F0A33"/>
    <w:pPr>
      <w:keepNext/>
      <w:outlineLvl w:val="8"/>
    </w:pPr>
    <w:rPr>
      <w:rFonts w:ascii="Copperplate Gothic Light" w:hAnsi="Copperplate Gothic Light" w:cs="Copperplate Gothic Light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25A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C25A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C25A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C25A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C25A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C25A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C25A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C25A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C25A7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rsid w:val="002F0A33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C25A7"/>
    <w:rPr>
      <w:rFonts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2F0A33"/>
    <w:rPr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99"/>
    <w:rsid w:val="002F0A33"/>
    <w:pPr>
      <w:autoSpaceDE w:val="0"/>
      <w:autoSpaceDN w:val="0"/>
      <w:adjustRightInd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C25A7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2F0A33"/>
    <w:pPr>
      <w:ind w:left="1436" w:hanging="1436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25A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710</Words>
  <Characters>3838</Characters>
  <Application>Microsoft Office Outlook</Application>
  <DocSecurity>0</DocSecurity>
  <Lines>0</Lines>
  <Paragraphs>0</Paragraphs>
  <ScaleCrop>false</ScaleCrop>
  <Company>Faculdades Integradas Urubupungá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Prof. Moacir Amorim</dc:creator>
  <cp:keywords/>
  <dc:description/>
  <cp:lastModifiedBy>windows</cp:lastModifiedBy>
  <cp:revision>5</cp:revision>
  <cp:lastPrinted>2011-11-21T17:55:00Z</cp:lastPrinted>
  <dcterms:created xsi:type="dcterms:W3CDTF">2011-04-12T15:14:00Z</dcterms:created>
  <dcterms:modified xsi:type="dcterms:W3CDTF">2011-11-21T17:55:00Z</dcterms:modified>
</cp:coreProperties>
</file>